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34A45A" w14:textId="378FEEF6" w:rsidR="00AF163B" w:rsidRPr="00697444" w:rsidRDefault="00AF163B" w:rsidP="00AF163B">
      <w:pPr>
        <w:shd w:val="clear" w:color="auto" w:fill="FFFFFF"/>
        <w:spacing w:after="225" w:line="240" w:lineRule="auto"/>
        <w:jc w:val="center"/>
        <w:outlineLvl w:val="0"/>
        <w:rPr>
          <w:rFonts w:ascii="Times New Roman" w:eastAsia="Times New Roman" w:hAnsi="Times New Roman" w:cs="Times New Roman"/>
          <w:color w:val="06080A"/>
          <w:kern w:val="36"/>
          <w:sz w:val="36"/>
          <w:szCs w:val="36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6080A"/>
          <w:kern w:val="36"/>
          <w:sz w:val="36"/>
          <w:szCs w:val="36"/>
          <w:lang w:eastAsia="pt-BR"/>
        </w:rPr>
        <w:t>CONTRATO DE ADESÃO CONSÓRCIO</w:t>
      </w:r>
    </w:p>
    <w:p w14:paraId="737C7718" w14:textId="1ECF5B87" w:rsidR="00AF163B" w:rsidRPr="00697444" w:rsidRDefault="00AF163B" w:rsidP="00AF163B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ADMINISTRADORA: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__________________________________________________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com sede 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à __________________________________________________________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nº _________, bairro: ___________________, na cidade de _____________________, Estado: _________, CEP:___________________,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inscrita no CNPJ sob o nº 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neste ato representada pelo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(a)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proofErr w:type="spellStart"/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Sr</w:t>
      </w:r>
      <w:proofErr w:type="spellEnd"/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(a)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_______________________________________________________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estado civil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: _______________________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profissão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: _______________________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residente à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__________________________________________________________</w:t>
      </w:r>
      <w:r w:rsidR="00FF276D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nº _________, bairro: ___________________, na cidade de _____________________, Estado: _________, CEP:___________________,</w:t>
      </w:r>
      <w:r w:rsidR="00FF276D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portador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(a)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do CPF nº 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;</w:t>
      </w:r>
    </w:p>
    <w:p w14:paraId="2808F91F" w14:textId="737F5924" w:rsidR="00FF276D" w:rsidRPr="00697444" w:rsidRDefault="00AF163B" w:rsidP="00FF276D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CONSORCIADO: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  <w:proofErr w:type="spellStart"/>
      <w:r w:rsidR="00FF276D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Sr</w:t>
      </w:r>
      <w:proofErr w:type="spellEnd"/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(a)</w:t>
      </w:r>
      <w:r w:rsidR="00FF276D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_________________________________________________</w:t>
      </w:r>
      <w:r w:rsidR="00FF276D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estado civil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: _______________________</w:t>
      </w:r>
      <w:r w:rsidR="00FF276D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profissão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: _______________________</w:t>
      </w:r>
      <w:r w:rsidR="00FF276D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residente à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__________________________________________________________</w:t>
      </w:r>
      <w:r w:rsidR="00FF276D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nº _________, bairro: ___________________, na cidade de _____________________, Estado: _________, CEP:___________________,</w:t>
      </w:r>
      <w:r w:rsidR="00FF276D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 portador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(a)</w:t>
      </w:r>
      <w:r w:rsidR="00FF276D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do CPF nº 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</w:t>
      </w:r>
      <w:r w:rsidR="00FF276D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;</w:t>
      </w:r>
    </w:p>
    <w:p w14:paraId="7D5DC7D8" w14:textId="7B49D680" w:rsidR="00AF163B" w:rsidRPr="00697444" w:rsidRDefault="00AF163B" w:rsidP="00AF163B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Pelo presente instrumento particular, as partes acima identificadas se obrigam às seguintes cláusulas:</w:t>
      </w:r>
    </w:p>
    <w:p w14:paraId="06E9D7AA" w14:textId="77777777" w:rsidR="00FF276D" w:rsidRDefault="00FF276D" w:rsidP="00AF163B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0EA0EDA2" w14:textId="13F70790" w:rsidR="00AF163B" w:rsidRPr="00697444" w:rsidRDefault="00AF163B" w:rsidP="00AF163B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DO OBJETO DO CONTRATO</w:t>
      </w:r>
    </w:p>
    <w:p w14:paraId="247C67E5" w14:textId="77777777" w:rsidR="00FF276D" w:rsidRDefault="00AF163B" w:rsidP="00FF276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1ª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O presente contrato tem como objeto um consórcio para aquisição de bens móveis</w:t>
      </w:r>
      <w:r w:rsidR="0066338D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(duráveis/não duráveis)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_______________________________________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que será financiado pela soma dos subsídios pagos mensalmente por cada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destinado à formação de um fundo comum, gerenciado pela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. Sendo que deste fundo comum sairão os recursos para a atribuição individual dos bens consorciados, através de sorteios a serem definidos neste instrumento particular. Será reservado aos consorciados o direito de escolher, outro bem da mesma espécie do previsto no plano para adquirir, mediante aviso por escrito e assumindo </w:t>
      </w:r>
      <w:r w:rsidR="00FF276D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à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s 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custas da diferença. Este instrumento particular se fará mediante assinatura deste contrato de adesão.</w:t>
      </w:r>
    </w:p>
    <w:p w14:paraId="4E0353DA" w14:textId="77777777" w:rsidR="00FF276D" w:rsidRDefault="00FF276D" w:rsidP="00FF276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168E682" w14:textId="53AA797B" w:rsidR="00AF163B" w:rsidRPr="00697444" w:rsidRDefault="00AF163B" w:rsidP="00FF276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DOS DIREITOS E DAS OBRIGAÇÕES DA ADMINISTRADORA</w:t>
      </w:r>
    </w:p>
    <w:p w14:paraId="5F5F3265" w14:textId="70B4A8CF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2ª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Ao assinar o contrato, 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faz da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sua representante para:</w:t>
      </w:r>
    </w:p>
    <w:p w14:paraId="621D27A7" w14:textId="65E44D4A" w:rsidR="00AF163B" w:rsidRPr="00697444" w:rsidRDefault="00AF163B" w:rsidP="0066338D">
      <w:pPr>
        <w:shd w:val="clear" w:color="auto" w:fill="FFFFFF"/>
        <w:spacing w:after="225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Constituir o grupo de consórcio definido na proposta de adesão ao contrato, podendo </w:t>
      </w:r>
      <w:r w:rsidR="00A47932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esta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adquirir cotas em seu nome;</w:t>
      </w:r>
    </w:p>
    <w:p w14:paraId="13871F24" w14:textId="754AB693" w:rsidR="00AF163B" w:rsidRPr="00697444" w:rsidRDefault="00AF163B" w:rsidP="0066338D">
      <w:pPr>
        <w:shd w:val="clear" w:color="auto" w:fill="FFFFFF"/>
        <w:spacing w:after="225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lastRenderedPageBreak/>
        <w:t>b)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Caso 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não possa comparecer </w:t>
      </w:r>
      <w:r w:rsidR="00A47932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à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 reuniões, ou mandar quem o represente, 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o fará votando e decidindo todas as questões levantadas nas reuniões;</w:t>
      </w:r>
    </w:p>
    <w:p w14:paraId="41C26A04" w14:textId="30E93FEC" w:rsidR="00AF163B" w:rsidRPr="00697444" w:rsidRDefault="00AF163B" w:rsidP="0066338D">
      <w:pPr>
        <w:shd w:val="clear" w:color="auto" w:fill="FFFFFF"/>
        <w:spacing w:after="225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Administrar e representar o grupo em qualquer situação inclusive judicialmente e em repartições públicas, assumindo qualquer dos </w:t>
      </w:r>
      <w:r w:rsidR="00A47932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polos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passivos ou ativos;</w:t>
      </w:r>
    </w:p>
    <w:p w14:paraId="5A69EF4C" w14:textId="6045B176" w:rsidR="00AF163B" w:rsidRPr="00697444" w:rsidRDefault="00AF163B" w:rsidP="0066338D">
      <w:pPr>
        <w:shd w:val="clear" w:color="auto" w:fill="FFFFFF"/>
        <w:spacing w:after="225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Assinar </w:t>
      </w:r>
      <w:r w:rsidR="00A47932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todos os documentos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inerentes ao exercício da atividade de gerenciar este grupo de consórcio;</w:t>
      </w:r>
    </w:p>
    <w:p w14:paraId="2D0E1A44" w14:textId="77777777" w:rsidR="00AF163B" w:rsidRPr="00697444" w:rsidRDefault="00AF163B" w:rsidP="0066338D">
      <w:pPr>
        <w:shd w:val="clear" w:color="auto" w:fill="FFFFFF"/>
        <w:spacing w:after="225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e)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Realizar substabelecimento desta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com ou sem reserva de poderes;</w:t>
      </w:r>
    </w:p>
    <w:p w14:paraId="11126C83" w14:textId="77777777" w:rsidR="00AF163B" w:rsidRPr="00697444" w:rsidRDefault="00AF163B" w:rsidP="0066338D">
      <w:pPr>
        <w:shd w:val="clear" w:color="auto" w:fill="FFFFFF"/>
        <w:spacing w:after="225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f)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Nomear procurador advogado ao qual serão reservados poderes para fins judiciais e extrajudiciais, “ad judicia et extra”.</w:t>
      </w:r>
    </w:p>
    <w:p w14:paraId="22A24809" w14:textId="77777777" w:rsidR="00AF163B" w:rsidRPr="00697444" w:rsidRDefault="00AF163B" w:rsidP="00AF163B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57237068" w14:textId="2C6465CE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3ª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Não é permitido à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dar prêmios em compensação a prestação vencida e nem trocar o bem por dinheiro.</w:t>
      </w:r>
    </w:p>
    <w:p w14:paraId="2AED67B6" w14:textId="4FE9FC78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4ª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Somente será permitido à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e seus gestores (aqueles que gerenciam a empresa como diretores, gerentes, sócios e prepostos) participarem do consórcio por ela administrado se abdicarem do direito de participarem do sistema de sorteios, além de aceitarem receber seu bem após todos os consorciados.</w:t>
      </w:r>
    </w:p>
    <w:p w14:paraId="70B080C3" w14:textId="1783AA8A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5ª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Cabe à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a responsabilidade de representar e defender os direitos e interesses das partes envolvidas no presente contrato, além de nomear mandatários para ajudá-la </w:t>
      </w:r>
      <w:r w:rsidR="00A47932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consecução de suas atividades.</w:t>
      </w:r>
    </w:p>
    <w:p w14:paraId="076B4743" w14:textId="52A6C8F0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6ª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deixará à inteira disposição dos consorciados a documentação relativa à contabilidade deste grupo de consórcio num prazo de TANTOS dias após o término do presente, que poderá ser examinada pelo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durante a vigência do presente ou dentro do prazo mencionado, sendo que a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produzirá ou mandará quem faça a escrituração contábil da circulação financeira do grupo de consórcio.</w:t>
      </w:r>
    </w:p>
    <w:p w14:paraId="5098BD51" w14:textId="6D0458F3" w:rsidR="00AF163B" w:rsidRPr="00697444" w:rsidRDefault="00AF163B" w:rsidP="00AF163B">
      <w:pPr>
        <w:shd w:val="clear" w:color="auto" w:fill="FFFFFF"/>
        <w:spacing w:after="225" w:line="24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 </w:t>
      </w:r>
    </w:p>
    <w:p w14:paraId="0EA39AF4" w14:textId="77777777" w:rsidR="00AF163B" w:rsidRPr="00697444" w:rsidRDefault="00AF163B" w:rsidP="00AF163B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DOS DIREITOS E DAS OBRIGAÇÕES DO CONSORCIADO</w:t>
      </w:r>
    </w:p>
    <w:p w14:paraId="7B45D6C5" w14:textId="77777777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7ª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Terá 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o direito de repassar o presente contrato a terceiros desde que esteja com todas as mensalidades já vencidas devidamente quitadas.</w:t>
      </w:r>
    </w:p>
    <w:p w14:paraId="4D755F92" w14:textId="2BCC4638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PARÁGRAFO ÚNICO 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Esta transferência se fará através de anotação no verso deste instrumento e mediante consentimento expresso da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50B91DCC" w14:textId="4F6AFA02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lastRenderedPageBreak/>
        <w:t>CLÁUSULA 8ª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Aos herdeiros do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falecido, que ainda não havia sido contemplado, será reservado o direito de escolha se continuarão ou não no consórcio. Mas caso 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falecido já tenha sido contemplado, seus sucessores assumirão o presente e suas condições até sua liquidação total.</w:t>
      </w:r>
    </w:p>
    <w:p w14:paraId="1C714ABE" w14:textId="3DAD8964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9ª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Em caso de desistência ou afastamento de um dos Consorciados, aquele que entrar na vaga será responsável pelo:</w:t>
      </w:r>
    </w:p>
    <w:p w14:paraId="414D1CBC" w14:textId="77777777" w:rsidR="00AF163B" w:rsidRPr="00697444" w:rsidRDefault="00AF163B" w:rsidP="0066338D">
      <w:pPr>
        <w:shd w:val="clear" w:color="auto" w:fill="FFFFFF"/>
        <w:spacing w:after="225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Pagamento das mensalidades futuras e ainda não vencidas da mesma forma que os outros integrantes;</w:t>
      </w:r>
    </w:p>
    <w:p w14:paraId="46543D9A" w14:textId="77777777" w:rsidR="00AF163B" w:rsidRPr="00697444" w:rsidRDefault="00AF163B" w:rsidP="0066338D">
      <w:pPr>
        <w:shd w:val="clear" w:color="auto" w:fill="FFFFFF"/>
        <w:spacing w:after="225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b)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Pagamento das mensalidades atrasadas e as já quitadas, no valor referente ao dia do pagamento, que poderá ser feito em parcelas ou à vista;</w:t>
      </w:r>
    </w:p>
    <w:p w14:paraId="6C727D4E" w14:textId="1F675DE5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10ª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desistente deste grupo de consórcio terá direito a devolução do valor proporcional à parte do bem que ele quitou até o momento da desistência.</w:t>
      </w:r>
    </w:p>
    <w:p w14:paraId="0A081019" w14:textId="5DBD0C80" w:rsidR="00AF163B" w:rsidRPr="00697444" w:rsidRDefault="00AF163B" w:rsidP="0066338D">
      <w:pPr>
        <w:shd w:val="clear" w:color="auto" w:fill="FFFFFF"/>
        <w:spacing w:after="225" w:line="276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25E355E" w14:textId="09E870F2" w:rsidR="00AF163B" w:rsidRPr="00697444" w:rsidRDefault="00AF163B" w:rsidP="00AF163B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DO PAGAMENTO</w:t>
      </w:r>
    </w:p>
    <w:p w14:paraId="5C42958B" w14:textId="3295CDCC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11ª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O pagamento das mensalidades terá vencimento no dia </w:t>
      </w:r>
      <w:r w:rsidR="00FF27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de cada mês, com valor a ser calculado em 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% (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</w:t>
      </w:r>
      <w:r w:rsidR="00C249EA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por cento) do bem a ser adquirido pelo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somado da taxa de administração e fundo de reserva.</w:t>
      </w:r>
    </w:p>
    <w:p w14:paraId="3B68F148" w14:textId="0B8A1F28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12ª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Será emitida pela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mensalmente aos Consorciados carnês com as respectivas </w:t>
      </w:r>
      <w:r w:rsidR="00A47932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atas de vencimento. Cabe ao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quitar sua mensalidade na agência bancária indicada pela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caso não o faça não poderá participar dos sorteios mensais nem oferecer lances.</w:t>
      </w:r>
    </w:p>
    <w:p w14:paraId="6464573A" w14:textId="3804CBB3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PARÁGRAFO ÚNICO 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Caso o vencimento seja em dia em que não possua o </w:t>
      </w:r>
      <w:r w:rsidR="00A47932"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="001C79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,</w:t>
      </w:r>
      <w:r w:rsidR="00A47932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condição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efetivar o pagamento por falta de expediente da instituição indicada para dar quitação à mensalidade, fica prorrogado o prazo até o primeiro dia útil após a real </w:t>
      </w:r>
      <w:r w:rsidR="00A47932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ata de vencimento.</w:t>
      </w:r>
    </w:p>
    <w:p w14:paraId="76931584" w14:textId="72B8E49E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13ª 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O recolhimento dos pagamentos </w:t>
      </w:r>
      <w:r w:rsidR="00A47932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obedecerá ao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seguinte:</w:t>
      </w:r>
    </w:p>
    <w:p w14:paraId="03AD71DA" w14:textId="77777777" w:rsidR="00AF163B" w:rsidRPr="00697444" w:rsidRDefault="00AF163B" w:rsidP="0066338D">
      <w:pPr>
        <w:shd w:val="clear" w:color="auto" w:fill="FFFFFF"/>
        <w:spacing w:after="225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Acontecendo reunião após o pagamento da mensalidade, quitada na Data ou antes do vencimento, não será mais a mensalidade passível de restabelecimento do seu valor.</w:t>
      </w:r>
    </w:p>
    <w:p w14:paraId="2FF56647" w14:textId="15C6C399" w:rsidR="00AF163B" w:rsidRPr="00697444" w:rsidRDefault="00AF163B" w:rsidP="0066338D">
      <w:pPr>
        <w:shd w:val="clear" w:color="auto" w:fill="FFFFFF"/>
        <w:spacing w:after="225" w:line="276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lastRenderedPageBreak/>
        <w:t>b)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Poderá 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pagar todas ou parte das parcelas referentes a este consórcio somadas das custas </w:t>
      </w:r>
      <w:r w:rsidR="00A47932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acessórias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independentemente de ter sido contemplado com o bem a ser adquirido neste grupo de consórcio.</w:t>
      </w:r>
    </w:p>
    <w:p w14:paraId="74618077" w14:textId="77777777" w:rsidR="00AF163B" w:rsidRPr="00697444" w:rsidRDefault="00AF163B" w:rsidP="00AF163B">
      <w:pPr>
        <w:shd w:val="clear" w:color="auto" w:fill="FFFFFF"/>
        <w:spacing w:after="225" w:line="24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6364276F" w14:textId="0DF821E4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14ª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As mensalidades serão reajustadas nos seguintes termos:</w:t>
      </w:r>
    </w:p>
    <w:p w14:paraId="1449B76D" w14:textId="77777777" w:rsidR="00AF163B" w:rsidRPr="00697444" w:rsidRDefault="00AF163B" w:rsidP="0066338D">
      <w:pPr>
        <w:shd w:val="clear" w:color="auto" w:fill="FFFFFF"/>
        <w:spacing w:after="225" w:line="276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Caso aumente o preço do bem a ser adquirido no presente consórcio e existam mensalidades vencidas e não pagas, ou seja, após a assembleia mensal de distribuição, serão as mesmas reajustadas e terão como base de cálculo o novo valor do bem a tempo da primeira assembleia posterior ao devido pagamento.</w:t>
      </w:r>
    </w:p>
    <w:p w14:paraId="6B0E8BDD" w14:textId="463E4FD4" w:rsidR="00AF163B" w:rsidRPr="00697444" w:rsidRDefault="00AF163B" w:rsidP="0066338D">
      <w:pPr>
        <w:shd w:val="clear" w:color="auto" w:fill="FFFFFF"/>
        <w:spacing w:after="225" w:line="276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b)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Se ocorrer o descrito na alínea “a” desta cláusula, a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terá um prazo de </w:t>
      </w:r>
      <w:r w:rsidR="00C249EA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XX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dias após a realização da assembleia para enviar boleto bancário ao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individualmente em débito, cobrando a diferença reajustada, sendo vedada à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deixar acumular reajustes para serem cobrados ao final deste consórcio.</w:t>
      </w:r>
    </w:p>
    <w:p w14:paraId="28189120" w14:textId="77777777" w:rsidR="00AF163B" w:rsidRPr="00697444" w:rsidRDefault="00AF163B" w:rsidP="0066338D">
      <w:pPr>
        <w:shd w:val="clear" w:color="auto" w:fill="FFFFFF"/>
        <w:spacing w:after="225" w:line="276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Existindo obrigações contratuais diferentes das inerentes deste consórcio, a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utilizará as importâncias pagas pelos Consorciados para pagar tais obrigações, priorizando o pagamento de multas, juros, débitos judicial ou extrajudicial e despesas atrasadas.</w:t>
      </w:r>
    </w:p>
    <w:p w14:paraId="51844B92" w14:textId="77777777" w:rsidR="00AF163B" w:rsidRPr="00697444" w:rsidRDefault="00AF163B" w:rsidP="0066338D">
      <w:pPr>
        <w:shd w:val="clear" w:color="auto" w:fill="FFFFFF"/>
        <w:spacing w:after="225" w:line="276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4016195E" w14:textId="750A9E7D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15ª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Para fins de garantia de formação deste grupo de consórcio, a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poderá cobrar, no momento da assinatura e, consequentemente, a adesão a este grupo de consórcio, uma taxa de 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% (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</w:t>
      </w:r>
      <w:r w:rsidR="00C249EA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por cento) sobre o preço do bem objeto deste contrato. Caso o grupo não se forme, será devolvida ao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 taxa paga sem quaisquer juros ou correções, se o grupo for constituído será o valor inicialmente pago debitado na taxa de administração.</w:t>
      </w:r>
    </w:p>
    <w:p w14:paraId="485E39A3" w14:textId="6A3F399C" w:rsidR="00C249EA" w:rsidRPr="00697444" w:rsidRDefault="00C249EA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16ª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– Será cobrada pela empresa 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ao 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uma taxa referente aos trabalhos de administração deste grupo de consórcio. O valor desta taxa será de 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</w:t>
      </w:r>
      <w:r w:rsidR="001C7934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% (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</w:t>
      </w:r>
      <w:r w:rsidR="001C7934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por cento) 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valor do bem objeto deste consórcio, atualizado, que será dividido em parcelas equivalentes ao número de mensalidades e cobradas ao mesmo tempo que estas.</w:t>
      </w:r>
    </w:p>
    <w:p w14:paraId="151DB7A9" w14:textId="7C4170D9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17ª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pagará um valor mensal referente ao fundo de reserva, que terá a finalidade de preencher, até o limite de disponibilidade do fundo, uma falta financeira oriunda de atrasos em pagamentos, sanar fechamento de saldo de caixa de uma assembleia para outra devido a aumento do preço do bem, e, até mesmo, para suprir débitos aos quais se faz prova da impossibilidade do seu restabelecimento. O fundo 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de reserva terá o valor de 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</w:t>
      </w:r>
      <w:r w:rsidR="001C7934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% (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</w:t>
      </w:r>
      <w:r w:rsidR="001C7934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por cento) 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do bem consorciado, atualizado, e será cobrado juntamente com as mensalidades e terá o mesmo número de parcelas que elas.</w:t>
      </w:r>
    </w:p>
    <w:p w14:paraId="2AD373DE" w14:textId="25EE894C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PARÁGRAFO PRIMEIRO 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Será devolvido o montante do fundo de reserva a cada participante, ao final deste contrato, pela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que gozará do prazo de 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dias para tanto.</w:t>
      </w:r>
    </w:p>
    <w:p w14:paraId="35AFEA5D" w14:textId="03198465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18ª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Cabe ao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pagar quaisquer gastos para registro do presente, não será permitida arrecadação que não esteja definida neste instrumento.</w:t>
      </w:r>
    </w:p>
    <w:p w14:paraId="0788ADFA" w14:textId="04F8D111" w:rsidR="00AF163B" w:rsidRPr="00697444" w:rsidRDefault="00AF163B" w:rsidP="00AF163B">
      <w:pPr>
        <w:shd w:val="clear" w:color="auto" w:fill="FFFFFF"/>
        <w:spacing w:after="225" w:line="240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 </w:t>
      </w:r>
    </w:p>
    <w:p w14:paraId="21870B3E" w14:textId="77777777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DAS CONDIÇÕES</w:t>
      </w:r>
    </w:p>
    <w:p w14:paraId="1DA0E195" w14:textId="3E1D29FF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19ª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Caso ocorram situações de ordem legal não tratadas pelo presente instrumento, e havendo a necessidade de alguma mudança em cláusulas contratuais, tais alterações somente terão validade após apreciação e aprovação pelo Ministério Público. Sendo, porém, questões administrativas, serão resolvidas pela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vinculada a apreciação posterior, ou seja, submetida a aprovação da assembleia geral.</w:t>
      </w:r>
    </w:p>
    <w:p w14:paraId="3E507ED2" w14:textId="07C54541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20ª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somente poderá utilizar os valores depositados pelos Consorciados com o escopo de atender aos interesses do grupo e deverá prestar contas através de documentos que comprovem a compra, apresentando o número e a Data do título empregado para o gasto.</w:t>
      </w:r>
    </w:p>
    <w:p w14:paraId="2A1340FE" w14:textId="47B631A6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21ª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O grupo de consórcio não será dissolvido se houver perda de um participante, seja por desistência voluntária ou por afastamento, neste caso poderá a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substituí-lo por um novo Consorciado, não comprometendo a duração deste contrato.</w:t>
      </w:r>
    </w:p>
    <w:p w14:paraId="222FF814" w14:textId="77777777" w:rsidR="001C7934" w:rsidRDefault="001C7934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2AA7EF64" w14:textId="4B15E646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DO PRAZO</w:t>
      </w:r>
    </w:p>
    <w:p w14:paraId="4C0E5556" w14:textId="7D5D413F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22ª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O presente contrato terá como período de duração 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meses a contar da primeira reunião do grupo prevista para 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__________________________________________________________________.</w:t>
      </w:r>
    </w:p>
    <w:p w14:paraId="5CECA8B8" w14:textId="77777777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PARÁGRAFO PRIMEIRO 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Em ocorrendo caso fortuito ou força maior que impossibilite o pleno desenvolvimento das atividades neste contrato previstas, inviabilizando a consecução dos fins aqui buscados, poderá a continuidade do consórcio ser interrompida provisoriamente ou definitivamente, neste se fará a liquidação do presente com consequente acerto dos saldos credores e devedores.</w:t>
      </w:r>
    </w:p>
    <w:p w14:paraId="020BE8D7" w14:textId="77777777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lastRenderedPageBreak/>
        <w:t>PARÁGRAFO SEGUNDO 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Ocorrendo um desfalque superior à metade de integrantes deste grupo de consórcio, devido à saída voluntária ou casos previamente justificados de afastamento, e não acontecendo a adesão de outros novos Consorciados em lugar, se fará a liquidação deste contrato.</w:t>
      </w:r>
    </w:p>
    <w:p w14:paraId="6FC72021" w14:textId="77777777" w:rsidR="0066338D" w:rsidRPr="00697444" w:rsidRDefault="00AF163B" w:rsidP="0066338D">
      <w:pPr>
        <w:shd w:val="clear" w:color="auto" w:fill="FFFFFF"/>
        <w:spacing w:after="225" w:line="276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06C7580F" w14:textId="60386D54" w:rsidR="00AF163B" w:rsidRPr="00697444" w:rsidRDefault="00AF163B" w:rsidP="0066338D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DAS ASSEMBLÉIAS, DOS SORTEIOS E DOS LANCES</w:t>
      </w:r>
    </w:p>
    <w:p w14:paraId="44FAD014" w14:textId="03F02A5F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23ª – 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As assembleias gerais terão a finalidade de esclarecer o desenvolvimento do consórcio apresentando as contas e de fazer a entrega do bem contratado através de sorteios ou lances. Estas reuniões serão realizadas mensalmente, em local, </w:t>
      </w:r>
      <w:r w:rsidR="00966F71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ata e horário a serem definidos pela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3147DBA8" w14:textId="310E1CD1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24ª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As reuniões mensais descritas na cláusula 22ª serão públicas, e não atenderão um </w:t>
      </w:r>
      <w:r w:rsidR="00966F71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quórum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mínimo de Consorciados, que serão convocados mediante apenas um aviso por escrito, sendo que aqueles que não comparecerem e nem constituírem mandatários serão automaticamente representados pela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 Terá aquele Consorciado, que não estiver em atraso com nenhuma responsabilidade contratualmente estabelecida, o direito de votar e deliberar nas questões levantadas durante as assembleias.</w:t>
      </w:r>
    </w:p>
    <w:p w14:paraId="561236CC" w14:textId="543CB160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25ª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 atividade de fiscalização do gerenciamento empregado pela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será realizada por um dos Consorciados, gratuitamente, escolhido na primeira assembleia, na qual será nomeado.</w:t>
      </w:r>
    </w:p>
    <w:p w14:paraId="13CD07C7" w14:textId="77777777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26ª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Será feito um sorteio em cada assembleia e o resultado obtido neste sorteio indicará o Consorciado a ser contemplado com o bem naquele mês.</w:t>
      </w:r>
    </w:p>
    <w:p w14:paraId="6F7CC4D6" w14:textId="56D15FFE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PARÁGRAFO PRIMEIRO 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  <w:r w:rsidR="00966F71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Concorrerão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obrigatoriamente aos sorteios e lances mensais aqueles Consorciados do grupo que no momento das reuniões ainda não tenham sido contemplados e estiverem quites com as responsabilidades aqui assumidas, como pagamentos de mensalidades e taxas.</w:t>
      </w:r>
    </w:p>
    <w:p w14:paraId="0961CD76" w14:textId="2B174262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27ª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Além do sorteio, existe outra possibilidade de aquisição mensal do bem consorciado, que será realizada através de lances em envelopes fechados pelos participantes do grupo. O vencedor será aquele que der maior lance e se somado ao saldo da caixa der o valor do bem, porém não seja o valor do lance menor que 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</w:t>
      </w:r>
      <w:r w:rsidR="001C7934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% (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</w:t>
      </w:r>
      <w:r w:rsidR="001C7934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por cento) 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do saldo devedor do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e ainda não supere o mesmo.</w:t>
      </w:r>
    </w:p>
    <w:p w14:paraId="7F1A1662" w14:textId="51863061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PARÁGRAFO PRIMEIRO 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Não haverá entrega do bem se o maior lance somado ao saldo da caixa não der para adquirir o bem consorciado, assim o saldo da caixa fica acumulado para a próxima assembleia, porém fica reservado o direito a novos lances.</w:t>
      </w:r>
    </w:p>
    <w:p w14:paraId="4E559172" w14:textId="5AD7EC2E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lastRenderedPageBreak/>
        <w:t>PARÁGRAFO SEGUNDO 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O critério de desempate entre os lances será o de lances adicionais. Continuando o empate far-se-á um sorteio entre os empatados para a definição do vencedor. </w:t>
      </w:r>
    </w:p>
    <w:p w14:paraId="43B9B37B" w14:textId="285B60B1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PARÁGRAFO TERCEIRO 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Aqueles Consorciados que não lograrem êxito em seus lances terão seus valores devolvidos no momento da reunião, ou a pedido expresso poderá tal valor ser debitado em mensalidades futuras. Ao vencedor será depositado em sua conta antecipadamente o valor correspondente a </w:t>
      </w:r>
      <w:r w:rsidR="00966F71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todas as mensalidades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que ainda estão por vir.</w:t>
      </w:r>
    </w:p>
    <w:p w14:paraId="7EDC2FB9" w14:textId="76CED4CC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28ª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Somente serão aceitas reclamações ou recursos sobre os acontecimentos e decisões tomadas </w:t>
      </w:r>
      <w:r w:rsidR="00966F71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durante 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as assembleias. Sendo consideradas plenamente aprovadas as reuniões após sua realização, se os participantes não contestarem.</w:t>
      </w:r>
    </w:p>
    <w:p w14:paraId="3FFA1DFE" w14:textId="35E749F8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CLÁUSULAS 29ª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Poderão ser realizados sorteios extras nas reuniões entre os Consorciados presentes e representados por seus procuradores da seguinte forma:</w:t>
      </w:r>
    </w:p>
    <w:p w14:paraId="795D7E20" w14:textId="77777777" w:rsidR="00AF163B" w:rsidRPr="00697444" w:rsidRDefault="00AF163B" w:rsidP="0066338D">
      <w:pPr>
        <w:shd w:val="clear" w:color="auto" w:fill="FFFFFF"/>
        <w:spacing w:after="225" w:line="276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Os sorteios extras terão subsídios financeiros de quantia fornecida pelos presentes, sendo vedada qualquer utilização do fundo de reserva para este fim;</w:t>
      </w:r>
    </w:p>
    <w:p w14:paraId="12BC7E33" w14:textId="77777777" w:rsidR="00AF163B" w:rsidRPr="00697444" w:rsidRDefault="00AF163B" w:rsidP="0066338D">
      <w:pPr>
        <w:shd w:val="clear" w:color="auto" w:fill="FFFFFF"/>
        <w:spacing w:after="225" w:line="276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b)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Os valores fornecidos, descritos na “alínea a”, serão debitados nas mensalidades a vencerem dos Consorciados.</w:t>
      </w:r>
    </w:p>
    <w:p w14:paraId="644225A5" w14:textId="77777777" w:rsidR="00AF163B" w:rsidRPr="00697444" w:rsidRDefault="00AF163B" w:rsidP="0066338D">
      <w:pPr>
        <w:shd w:val="clear" w:color="auto" w:fill="FFFFFF"/>
        <w:spacing w:after="225" w:line="276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35B20982" w14:textId="77777777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DOS BENS</w:t>
      </w:r>
    </w:p>
    <w:p w14:paraId="3B072063" w14:textId="57098E9C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30ª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Caso o Bem consorciado deixe de ser produzido no mercado haverá duas hipóteses de solução a serem decididas por todos os integrantes deste grupo através de voto da maioria. A primeira hipótese seria a escolha de um novo bem e a segunda a extinção do grupo.</w:t>
      </w:r>
    </w:p>
    <w:p w14:paraId="0C5DD8A6" w14:textId="31555F92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PARÁGRAFO PRIMEIRO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Decidindo pela extinção, os consorciados que já foram premiados com o bem continuarão pagando as mensalidades no valor da última mensalidade anterior a extinção do presente até o prazo de término compactuado neste contrato. E aos não contemplados serão restituídos os valores pagos sem correção monetária e nos limites mensais de caixa da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divididos proporcionalmente entre eles.</w:t>
      </w:r>
    </w:p>
    <w:p w14:paraId="31960BA8" w14:textId="3EC71E1F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PARÁGRAFO SEGUNDO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Prevalecendo a hipótese da escolha de um novo bem como objeto deste contrato, se o escolhido tiver custo superior ao bem que não é mais produzido, a diferença de valores será assumida em partes iguais pelos até o momento não contemplados.</w:t>
      </w:r>
    </w:p>
    <w:p w14:paraId="3BA94056" w14:textId="75C535E9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31ª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 entrega do bem sorteado se fará sob a condição de que 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dê garantias à quitação das mensalidades a vencer. Assim terá a 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um prazo de 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dias para efetivar a entrega do bem a contar da Data do sorteio ou da Data em que o Consorciado contemplado apresente as garantias. Porém o Consorciado terá um prazo limite de 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dias, contados da ciência do sorteio, para garantir os pagamentos ainda não vencidos.</w:t>
      </w:r>
    </w:p>
    <w:p w14:paraId="535E2BFF" w14:textId="46B40042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32ª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assumirá a diferença de preço em caso de aumento no preço do bem nos casos seguintes:</w:t>
      </w:r>
    </w:p>
    <w:p w14:paraId="5ECAB432" w14:textId="77777777" w:rsidR="00AF163B" w:rsidRPr="00697444" w:rsidRDefault="00AF163B" w:rsidP="0066338D">
      <w:pPr>
        <w:shd w:val="clear" w:color="auto" w:fill="FFFFFF"/>
        <w:spacing w:after="225" w:line="276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Caso o contemplado não queria o bem por motivo de cor;</w:t>
      </w:r>
    </w:p>
    <w:p w14:paraId="216FC4D9" w14:textId="338832BC" w:rsidR="00AF163B" w:rsidRPr="00697444" w:rsidRDefault="00AF163B" w:rsidP="0066338D">
      <w:pPr>
        <w:shd w:val="clear" w:color="auto" w:fill="FFFFFF"/>
        <w:spacing w:after="225" w:line="276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b)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Caso o aumento ocorra depois do prazo de 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dias e 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ainda não tenha apresentado as garantias necessárias à entrega do bem;</w:t>
      </w:r>
    </w:p>
    <w:p w14:paraId="57DF74C6" w14:textId="77777777" w:rsidR="00AF163B" w:rsidRPr="00697444" w:rsidRDefault="00AF163B" w:rsidP="0066338D">
      <w:pPr>
        <w:shd w:val="clear" w:color="auto" w:fill="FFFFFF"/>
        <w:spacing w:after="225" w:line="276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c)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Caso seja escolhido bem da mesma espécie, mas características diferentes do bem aqui contratado.</w:t>
      </w:r>
    </w:p>
    <w:p w14:paraId="328FB5C2" w14:textId="77777777" w:rsidR="00AF163B" w:rsidRPr="00697444" w:rsidRDefault="00AF163B" w:rsidP="0066338D">
      <w:pPr>
        <w:shd w:val="clear" w:color="auto" w:fill="FFFFFF"/>
        <w:spacing w:after="225" w:line="276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4E3CA78C" w14:textId="5F99ED30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PARÁGRAFO PRIMEIRO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 escolha pelo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de outro bem da mesma espécie, deverá ser feita por escrito e num prazo de 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dias após a Data em que fique sabendo que foi sorteado. Se houver aumento de preço devido à escolha, 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assumirá a diferença. Passado o prazo e não ocorrendo nenhuma manifestação do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este somente poderá retirar o bem neste instrumento indicado.</w:t>
      </w:r>
    </w:p>
    <w:p w14:paraId="48AE94E4" w14:textId="626FFA35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PARÁGRAFO SEGUNDO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Caso 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queira adiar o recebimento do bem, o fará mediante notificação escrita à empresa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e correrá por conta do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qualquer aumento posterior.</w:t>
      </w:r>
    </w:p>
    <w:p w14:paraId="55D89D6A" w14:textId="6BD195E2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PARÁGRAFO TERCEIRO 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Não sendo o aumento do valor do bem originado pela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nem pelo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o fundo de reserva assumirá a diferença.</w:t>
      </w:r>
    </w:p>
    <w:p w14:paraId="2E6EB901" w14:textId="77777777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33ª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Após a primeira reunião será vedado ao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alteração na espécie do escolhido, porém poderá efetuar troca com um integrante do grupo que tenha escolhido outro bem.</w:t>
      </w:r>
    </w:p>
    <w:p w14:paraId="17465E15" w14:textId="5D0359AB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34ª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poderá afastar 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 do grupo por motivo de desrespeito às regras contratuais se </w:t>
      </w:r>
      <w:r w:rsidR="001C7934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ele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não apresentar condições para a aquisição do bem, num prazo de 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dias, seja porque ele não quer mais o bem ou não forneceu as garantias contratualmente estabelecidas para a entrega do bem.</w:t>
      </w:r>
    </w:p>
    <w:p w14:paraId="01940F25" w14:textId="77777777" w:rsidR="00AF163B" w:rsidRPr="00697444" w:rsidRDefault="00AF163B" w:rsidP="0066338D">
      <w:pPr>
        <w:shd w:val="clear" w:color="auto" w:fill="FFFFFF"/>
        <w:spacing w:after="225" w:line="276" w:lineRule="auto"/>
        <w:ind w:left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177A0DE4" w14:textId="77777777" w:rsidR="001C7934" w:rsidRDefault="001C7934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31DE8AB4" w14:textId="77777777" w:rsidR="001C7934" w:rsidRDefault="001C7934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604CAD" w14:textId="4073B474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lastRenderedPageBreak/>
        <w:t>DA MULTA</w:t>
      </w:r>
    </w:p>
    <w:p w14:paraId="66C3F142" w14:textId="0FADEBD6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35ª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Decorrido o prazo de 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__________ 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dias após o vencimento e o </w:t>
      </w: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não efetuar o pagamento, incorrerá em mora e ficará em débito com multa de 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</w:t>
      </w:r>
      <w:r w:rsidR="001C7934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% (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</w:t>
      </w:r>
      <w:r w:rsidR="001C7934"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por cento) 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sobre o valor da mensalidade. Ocorrerá vencimento antecipado das demais mensalidades caso o pagamento de qualquer mensalidade atrase mais de 30 (trinta) dias.</w:t>
      </w:r>
    </w:p>
    <w:p w14:paraId="72AF317B" w14:textId="77777777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DO FORO</w:t>
      </w:r>
    </w:p>
    <w:p w14:paraId="460A4121" w14:textId="1D79AF1B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36ª –</w:t>
      </w: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Para dirimir quaisquer controvérsias oriundas do contrato, as partes elegem o foro da comarca de </w:t>
      </w:r>
      <w:r w:rsidR="001C793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_______________________________________________.</w:t>
      </w:r>
    </w:p>
    <w:p w14:paraId="26B4FD53" w14:textId="1A9C5D26" w:rsidR="00AF163B" w:rsidRPr="00697444" w:rsidRDefault="00AF163B" w:rsidP="0066338D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Por estarem assim justos e contratados, firmam o presente instrumento, em duas vias de igual teor, juntamente com 2 (duas) testemunhas.</w:t>
      </w:r>
    </w:p>
    <w:p w14:paraId="667079CB" w14:textId="7B49C966" w:rsidR="00AF163B" w:rsidRPr="00697444" w:rsidRDefault="00AF163B" w:rsidP="001C7934">
      <w:pPr>
        <w:shd w:val="clear" w:color="auto" w:fill="FFFFFF"/>
        <w:spacing w:after="225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 </w:t>
      </w:r>
    </w:p>
    <w:p w14:paraId="06317BF8" w14:textId="77777777" w:rsidR="00697444" w:rsidRDefault="00697444" w:rsidP="00697444">
      <w:pPr>
        <w:pStyle w:val="parag2"/>
        <w:shd w:val="clear" w:color="auto" w:fill="FFFFFF"/>
        <w:spacing w:before="0" w:beforeAutospacing="0" w:after="225" w:afterAutospacing="0"/>
        <w:jc w:val="center"/>
      </w:pPr>
      <w:r>
        <w:t xml:space="preserve">_________________________, _______ de _________________ </w:t>
      </w:r>
      <w:proofErr w:type="spellStart"/>
      <w:r>
        <w:t>de</w:t>
      </w:r>
      <w:proofErr w:type="spellEnd"/>
      <w:r>
        <w:t xml:space="preserve"> _________.</w:t>
      </w:r>
    </w:p>
    <w:p w14:paraId="336D7FD5" w14:textId="77777777" w:rsidR="00697444" w:rsidRDefault="00697444" w:rsidP="0069744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CDE4B3" w14:textId="77777777" w:rsidR="00697444" w:rsidRDefault="00697444" w:rsidP="0069744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11F18C" w14:textId="21139BA7" w:rsidR="00697444" w:rsidRDefault="00697444" w:rsidP="00697444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  ________________________________          ________________________________</w:t>
      </w:r>
    </w:p>
    <w:p w14:paraId="70CBC7FB" w14:textId="29A6970A" w:rsidR="00697444" w:rsidRDefault="00697444" w:rsidP="00697444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ADMINISTRADORA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CONSORCIADO</w:t>
      </w:r>
    </w:p>
    <w:p w14:paraId="54C3CB2A" w14:textId="77777777" w:rsidR="00697444" w:rsidRDefault="00697444" w:rsidP="0069744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55E225" w14:textId="77777777" w:rsidR="00697444" w:rsidRDefault="00697444" w:rsidP="0069744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D1A81D" w14:textId="77777777" w:rsidR="00697444" w:rsidRDefault="00697444" w:rsidP="006974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Testemunha 1:___________________________________________________________</w:t>
      </w:r>
    </w:p>
    <w:p w14:paraId="212B5859" w14:textId="77777777" w:rsidR="00697444" w:rsidRDefault="00697444" w:rsidP="006974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CPF:_______________________                  Identificação:________________________</w:t>
      </w:r>
    </w:p>
    <w:p w14:paraId="16E912D2" w14:textId="77777777" w:rsidR="00697444" w:rsidRDefault="00697444" w:rsidP="0069744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83B685" w14:textId="77777777" w:rsidR="00697444" w:rsidRDefault="00697444" w:rsidP="006974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Testemunha 2:___________________________________________________________</w:t>
      </w:r>
    </w:p>
    <w:p w14:paraId="05FDB096" w14:textId="77777777" w:rsidR="00697444" w:rsidRDefault="00697444" w:rsidP="006974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CPF:_______________________                    Identificação:_______________________</w:t>
      </w:r>
    </w:p>
    <w:p w14:paraId="513A6555" w14:textId="7D9555D9" w:rsidR="003A2C8F" w:rsidRPr="00697444" w:rsidRDefault="003A2C8F" w:rsidP="00AF163B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974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14:paraId="2706E028" w14:textId="77777777" w:rsidR="00412B07" w:rsidRDefault="00412B07" w:rsidP="00AF163B">
      <w:pPr>
        <w:jc w:val="both"/>
      </w:pPr>
    </w:p>
    <w:sectPr w:rsidR="00412B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C5BE1E" w14:textId="77777777" w:rsidR="00C816CB" w:rsidRDefault="00C816CB" w:rsidP="00C816CB">
      <w:pPr>
        <w:spacing w:after="0" w:line="240" w:lineRule="auto"/>
      </w:pPr>
      <w:r>
        <w:separator/>
      </w:r>
    </w:p>
  </w:endnote>
  <w:endnote w:type="continuationSeparator" w:id="0">
    <w:p w14:paraId="5F1BA3F9" w14:textId="77777777" w:rsidR="00C816CB" w:rsidRDefault="00C816CB" w:rsidP="00C8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E32044" w14:textId="77777777" w:rsidR="00C816CB" w:rsidRDefault="00C816C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34285907"/>
      <w:docPartObj>
        <w:docPartGallery w:val="Page Numbers (Bottom of Page)"/>
        <w:docPartUnique/>
      </w:docPartObj>
    </w:sdtPr>
    <w:sdtContent>
      <w:p w14:paraId="2C936487" w14:textId="47434B1E" w:rsidR="00C816CB" w:rsidRDefault="00C816C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0FAFB9" w14:textId="77777777" w:rsidR="00C816CB" w:rsidRDefault="00C816C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E860F4" w14:textId="77777777" w:rsidR="00C816CB" w:rsidRDefault="00C816C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94879A" w14:textId="77777777" w:rsidR="00C816CB" w:rsidRDefault="00C816CB" w:rsidP="00C816CB">
      <w:pPr>
        <w:spacing w:after="0" w:line="240" w:lineRule="auto"/>
      </w:pPr>
      <w:r>
        <w:separator/>
      </w:r>
    </w:p>
  </w:footnote>
  <w:footnote w:type="continuationSeparator" w:id="0">
    <w:p w14:paraId="4C5DCCD5" w14:textId="77777777" w:rsidR="00C816CB" w:rsidRDefault="00C816CB" w:rsidP="00C8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156A10" w14:textId="77777777" w:rsidR="00C816CB" w:rsidRDefault="00C816C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B1F126" w14:textId="77777777" w:rsidR="00C816CB" w:rsidRDefault="00C816C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153E82" w14:textId="77777777" w:rsidR="00C816CB" w:rsidRDefault="00C816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63B"/>
    <w:rsid w:val="001C7934"/>
    <w:rsid w:val="003A2C8F"/>
    <w:rsid w:val="00412B07"/>
    <w:rsid w:val="00473930"/>
    <w:rsid w:val="0066338D"/>
    <w:rsid w:val="00697444"/>
    <w:rsid w:val="00836A68"/>
    <w:rsid w:val="00966F71"/>
    <w:rsid w:val="00A47932"/>
    <w:rsid w:val="00AF163B"/>
    <w:rsid w:val="00C249EA"/>
    <w:rsid w:val="00C816CB"/>
    <w:rsid w:val="00FF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B5A9F"/>
  <w15:chartTrackingRefBased/>
  <w15:docId w15:val="{3D553093-6417-44CC-982A-23DC04FB4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F16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163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Forte">
    <w:name w:val="Strong"/>
    <w:basedOn w:val="Fontepargpadro"/>
    <w:uiPriority w:val="22"/>
    <w:qFormat/>
    <w:rsid w:val="00AF163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F1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2">
    <w:name w:val="parag2"/>
    <w:basedOn w:val="Normal"/>
    <w:rsid w:val="00697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81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16CB"/>
  </w:style>
  <w:style w:type="paragraph" w:styleId="Rodap">
    <w:name w:val="footer"/>
    <w:basedOn w:val="Normal"/>
    <w:link w:val="RodapChar"/>
    <w:uiPriority w:val="99"/>
    <w:unhideWhenUsed/>
    <w:rsid w:val="00C81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16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4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2989</Words>
  <Characters>16142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CERTIFICAÇÃO 6RTD</dc:creator>
  <cp:keywords/>
  <dc:description/>
  <cp:lastModifiedBy>Paulo Santos</cp:lastModifiedBy>
  <cp:revision>5</cp:revision>
  <dcterms:created xsi:type="dcterms:W3CDTF">2021-03-16T20:57:00Z</dcterms:created>
  <dcterms:modified xsi:type="dcterms:W3CDTF">2021-04-02T14:35:00Z</dcterms:modified>
</cp:coreProperties>
</file>